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005" w:rsidRPr="00334005" w:rsidRDefault="00334005" w:rsidP="00334005">
      <w:pPr>
        <w:shd w:val="clear" w:color="auto" w:fill="FFFFFF"/>
        <w:spacing w:before="127" w:after="127" w:line="264" w:lineRule="atLeast"/>
        <w:jc w:val="center"/>
        <w:rPr>
          <w:rFonts w:ascii="Arial" w:eastAsia="Times New Roman" w:hAnsi="Arial" w:cs="Arial"/>
          <w:color w:val="548DD4" w:themeColor="text2" w:themeTint="99"/>
          <w:sz w:val="40"/>
          <w:szCs w:val="40"/>
          <w:u w:val="single"/>
        </w:rPr>
      </w:pPr>
      <w:r w:rsidRPr="00334005">
        <w:rPr>
          <w:rFonts w:ascii="Arial" w:eastAsia="Times New Roman" w:hAnsi="Arial" w:cs="Arial"/>
          <w:b/>
          <w:bCs/>
          <w:color w:val="548DD4" w:themeColor="text2" w:themeTint="99"/>
          <w:sz w:val="40"/>
          <w:szCs w:val="40"/>
          <w:u w:val="single"/>
        </w:rPr>
        <w:t>Area of Trapezium and a Polygon VIII I</w:t>
      </w:r>
      <w:r w:rsidR="00A332BB">
        <w:rPr>
          <w:rFonts w:ascii="Arial" w:eastAsia="Times New Roman" w:hAnsi="Arial" w:cs="Arial"/>
          <w:b/>
          <w:bCs/>
          <w:color w:val="548DD4" w:themeColor="text2" w:themeTint="99"/>
          <w:sz w:val="40"/>
          <w:szCs w:val="40"/>
          <w:u w:val="single"/>
        </w:rPr>
        <w:t>C</w:t>
      </w:r>
      <w:r w:rsidRPr="00334005">
        <w:rPr>
          <w:rFonts w:ascii="Arial" w:eastAsia="Times New Roman" w:hAnsi="Arial" w:cs="Arial"/>
          <w:b/>
          <w:bCs/>
          <w:color w:val="548DD4" w:themeColor="text2" w:themeTint="99"/>
          <w:sz w:val="40"/>
          <w:szCs w:val="40"/>
          <w:u w:val="single"/>
        </w:rPr>
        <w:t>SE</w:t>
      </w:r>
    </w:p>
    <w:p w:rsidR="00334005" w:rsidRDefault="00334005" w:rsidP="00334005">
      <w:pPr>
        <w:shd w:val="clear" w:color="auto" w:fill="FFFFFF"/>
        <w:spacing w:before="127" w:after="127" w:line="264" w:lineRule="atLeast"/>
        <w:rPr>
          <w:rFonts w:ascii="Arial" w:eastAsia="Times New Roman" w:hAnsi="Arial" w:cs="Arial"/>
          <w:color w:val="404040"/>
          <w:sz w:val="24"/>
          <w:szCs w:val="24"/>
        </w:rPr>
      </w:pPr>
    </w:p>
    <w:p w:rsidR="007A69DA" w:rsidRPr="008E2EEF" w:rsidRDefault="007A69DA" w:rsidP="008E2EEF">
      <w:pPr>
        <w:numPr>
          <w:ilvl w:val="0"/>
          <w:numId w:val="5"/>
        </w:numPr>
        <w:shd w:val="clear" w:color="auto" w:fill="FFFFFF"/>
        <w:spacing w:after="100" w:afterAutospacing="1" w:line="360" w:lineRule="auto"/>
        <w:rPr>
          <w:rFonts w:ascii="Arial" w:eastAsia="Times New Roman" w:hAnsi="Arial" w:cs="Arial"/>
          <w:color w:val="404040"/>
          <w:sz w:val="24"/>
          <w:szCs w:val="24"/>
        </w:rPr>
      </w:pPr>
      <w:r>
        <w:rPr>
          <w:rFonts w:ascii="Arial" w:eastAsia="Times New Roman" w:hAnsi="Arial" w:cs="Arial"/>
          <w:color w:val="404040"/>
          <w:sz w:val="24"/>
          <w:szCs w:val="24"/>
        </w:rPr>
        <w:t>(a) 1 m</w:t>
      </w:r>
      <w:r w:rsidRPr="007A69DA">
        <w:rPr>
          <w:rFonts w:ascii="Arial" w:eastAsia="Times New Roman" w:hAnsi="Arial" w:cs="Arial"/>
          <w:color w:val="404040"/>
          <w:sz w:val="24"/>
          <w:szCs w:val="24"/>
          <w:vertAlign w:val="superscript"/>
        </w:rPr>
        <w:t>2</w:t>
      </w:r>
      <w:r>
        <w:rPr>
          <w:rFonts w:ascii="Arial" w:eastAsia="Times New Roman" w:hAnsi="Arial" w:cs="Arial"/>
          <w:color w:val="404040"/>
          <w:sz w:val="24"/>
          <w:szCs w:val="24"/>
          <w:vertAlign w:val="superscript"/>
        </w:rPr>
        <w:t xml:space="preserve"> </w:t>
      </w:r>
      <w:r>
        <w:rPr>
          <w:rFonts w:ascii="Arial" w:eastAsia="Times New Roman" w:hAnsi="Arial" w:cs="Arial"/>
          <w:color w:val="404040"/>
          <w:sz w:val="24"/>
          <w:szCs w:val="24"/>
        </w:rPr>
        <w:t xml:space="preserve"> = _____ cm</w:t>
      </w:r>
      <w:r w:rsidRPr="007A69DA">
        <w:rPr>
          <w:rFonts w:ascii="Arial" w:eastAsia="Times New Roman" w:hAnsi="Arial" w:cs="Arial"/>
          <w:color w:val="404040"/>
          <w:sz w:val="24"/>
          <w:szCs w:val="24"/>
          <w:vertAlign w:val="superscript"/>
        </w:rPr>
        <w:t>2</w:t>
      </w:r>
      <w:r>
        <w:rPr>
          <w:rFonts w:ascii="Arial" w:eastAsia="Times New Roman" w:hAnsi="Arial" w:cs="Arial"/>
          <w:color w:val="404040"/>
          <w:sz w:val="24"/>
          <w:szCs w:val="24"/>
        </w:rPr>
        <w:tab/>
      </w:r>
      <w:r>
        <w:rPr>
          <w:rFonts w:ascii="Arial" w:eastAsia="Times New Roman" w:hAnsi="Arial" w:cs="Arial"/>
          <w:color w:val="404040"/>
          <w:sz w:val="24"/>
          <w:szCs w:val="24"/>
        </w:rPr>
        <w:tab/>
      </w:r>
      <w:r>
        <w:rPr>
          <w:rFonts w:ascii="Arial" w:eastAsia="Times New Roman" w:hAnsi="Arial" w:cs="Arial"/>
          <w:color w:val="404040"/>
          <w:sz w:val="24"/>
          <w:szCs w:val="24"/>
        </w:rPr>
        <w:tab/>
        <w:t>(b) 1 m</w:t>
      </w:r>
      <w:r w:rsidRPr="007A69DA">
        <w:rPr>
          <w:rFonts w:ascii="Arial" w:eastAsia="Times New Roman" w:hAnsi="Arial" w:cs="Arial"/>
          <w:color w:val="404040"/>
          <w:sz w:val="24"/>
          <w:szCs w:val="24"/>
          <w:vertAlign w:val="superscript"/>
        </w:rPr>
        <w:t>2</w:t>
      </w:r>
      <w:r>
        <w:rPr>
          <w:rFonts w:ascii="Arial" w:eastAsia="Times New Roman" w:hAnsi="Arial" w:cs="Arial"/>
          <w:color w:val="404040"/>
          <w:sz w:val="24"/>
          <w:szCs w:val="24"/>
          <w:vertAlign w:val="superscript"/>
        </w:rPr>
        <w:t xml:space="preserve"> </w:t>
      </w:r>
      <w:r>
        <w:rPr>
          <w:rFonts w:ascii="Arial" w:eastAsia="Times New Roman" w:hAnsi="Arial" w:cs="Arial"/>
          <w:color w:val="404040"/>
          <w:sz w:val="24"/>
          <w:szCs w:val="24"/>
        </w:rPr>
        <w:t xml:space="preserve"> = ____  dm</w:t>
      </w:r>
      <w:r w:rsidRPr="007A69DA">
        <w:rPr>
          <w:rFonts w:ascii="Arial" w:eastAsia="Times New Roman" w:hAnsi="Arial" w:cs="Arial"/>
          <w:color w:val="404040"/>
          <w:sz w:val="24"/>
          <w:szCs w:val="24"/>
          <w:vertAlign w:val="superscript"/>
        </w:rPr>
        <w:t>2</w:t>
      </w:r>
      <w:r w:rsidR="008E2EEF">
        <w:rPr>
          <w:rFonts w:ascii="Arial" w:eastAsia="Times New Roman" w:hAnsi="Arial" w:cs="Arial"/>
          <w:color w:val="404040"/>
          <w:sz w:val="24"/>
          <w:szCs w:val="24"/>
        </w:rPr>
        <w:br/>
      </w:r>
      <w:r w:rsidRPr="008E2EEF">
        <w:rPr>
          <w:rFonts w:ascii="Arial" w:eastAsia="Times New Roman" w:hAnsi="Arial" w:cs="Arial"/>
          <w:color w:val="404040"/>
          <w:sz w:val="24"/>
          <w:szCs w:val="24"/>
        </w:rPr>
        <w:t>(c) 1hect</w:t>
      </w:r>
      <w:r w:rsidRPr="008E2EEF">
        <w:rPr>
          <w:rFonts w:ascii="Arial" w:eastAsia="Times New Roman" w:hAnsi="Arial" w:cs="Arial"/>
          <w:color w:val="404040"/>
          <w:sz w:val="24"/>
          <w:szCs w:val="24"/>
          <w:vertAlign w:val="superscript"/>
        </w:rPr>
        <w:t xml:space="preserve"> </w:t>
      </w:r>
      <w:r w:rsidRPr="008E2EEF">
        <w:rPr>
          <w:rFonts w:ascii="Arial" w:eastAsia="Times New Roman" w:hAnsi="Arial" w:cs="Arial"/>
          <w:color w:val="404040"/>
          <w:sz w:val="24"/>
          <w:szCs w:val="24"/>
        </w:rPr>
        <w:t xml:space="preserve"> = _____ m</w:t>
      </w:r>
      <w:r w:rsidRPr="008E2EEF">
        <w:rPr>
          <w:rFonts w:ascii="Arial" w:eastAsia="Times New Roman" w:hAnsi="Arial" w:cs="Arial"/>
          <w:color w:val="404040"/>
          <w:sz w:val="24"/>
          <w:szCs w:val="24"/>
          <w:vertAlign w:val="superscript"/>
        </w:rPr>
        <w:t>2</w:t>
      </w:r>
      <w:r w:rsidRPr="008E2EEF">
        <w:rPr>
          <w:rFonts w:ascii="Arial" w:eastAsia="Times New Roman" w:hAnsi="Arial" w:cs="Arial"/>
          <w:color w:val="404040"/>
          <w:sz w:val="24"/>
          <w:szCs w:val="24"/>
        </w:rPr>
        <w:tab/>
      </w:r>
      <w:r w:rsidRPr="008E2EEF">
        <w:rPr>
          <w:rFonts w:ascii="Arial" w:eastAsia="Times New Roman" w:hAnsi="Arial" w:cs="Arial"/>
          <w:color w:val="404040"/>
          <w:sz w:val="24"/>
          <w:szCs w:val="24"/>
        </w:rPr>
        <w:tab/>
      </w:r>
      <w:r w:rsidRPr="008E2EEF">
        <w:rPr>
          <w:rFonts w:ascii="Arial" w:eastAsia="Times New Roman" w:hAnsi="Arial" w:cs="Arial"/>
          <w:color w:val="404040"/>
          <w:sz w:val="24"/>
          <w:szCs w:val="24"/>
        </w:rPr>
        <w:tab/>
        <w:t>(d) 1 cm</w:t>
      </w:r>
      <w:r w:rsidRPr="008E2EEF">
        <w:rPr>
          <w:rFonts w:ascii="Arial" w:eastAsia="Times New Roman" w:hAnsi="Arial" w:cs="Arial"/>
          <w:color w:val="404040"/>
          <w:sz w:val="24"/>
          <w:szCs w:val="24"/>
          <w:vertAlign w:val="superscript"/>
        </w:rPr>
        <w:t xml:space="preserve">2 </w:t>
      </w:r>
      <w:r w:rsidRPr="008E2EEF">
        <w:rPr>
          <w:rFonts w:ascii="Arial" w:eastAsia="Times New Roman" w:hAnsi="Arial" w:cs="Arial"/>
          <w:color w:val="404040"/>
          <w:sz w:val="24"/>
          <w:szCs w:val="24"/>
        </w:rPr>
        <w:t xml:space="preserve"> = ____  m</w:t>
      </w:r>
      <w:r w:rsidRPr="008E2EEF">
        <w:rPr>
          <w:rFonts w:ascii="Arial" w:eastAsia="Times New Roman" w:hAnsi="Arial" w:cs="Arial"/>
          <w:color w:val="404040"/>
          <w:sz w:val="24"/>
          <w:szCs w:val="24"/>
          <w:vertAlign w:val="superscript"/>
        </w:rPr>
        <w:t>2</w:t>
      </w:r>
    </w:p>
    <w:p w:rsidR="00334005" w:rsidRPr="00334005" w:rsidRDefault="00334005" w:rsidP="007A69DA">
      <w:pPr>
        <w:numPr>
          <w:ilvl w:val="0"/>
          <w:numId w:val="5"/>
        </w:numPr>
        <w:shd w:val="clear" w:color="auto" w:fill="FFFFFF"/>
        <w:spacing w:after="100" w:afterAutospacing="1" w:line="360" w:lineRule="auto"/>
        <w:rPr>
          <w:rFonts w:ascii="Arial" w:eastAsia="Times New Roman" w:hAnsi="Arial" w:cs="Arial"/>
          <w:color w:val="404040"/>
          <w:sz w:val="24"/>
          <w:szCs w:val="24"/>
        </w:rPr>
      </w:pPr>
      <w:r w:rsidRPr="00334005">
        <w:rPr>
          <w:rFonts w:ascii="Arial" w:eastAsia="Times New Roman" w:hAnsi="Arial" w:cs="Arial"/>
          <w:color w:val="404040"/>
          <w:sz w:val="24"/>
          <w:szCs w:val="24"/>
        </w:rPr>
        <w:t xml:space="preserve">Find the area of an equilateral triangle whose one side is </w:t>
      </w:r>
      <w:r w:rsidR="007A69DA">
        <w:rPr>
          <w:rFonts w:ascii="Arial" w:eastAsia="Times New Roman" w:hAnsi="Arial" w:cs="Arial"/>
          <w:color w:val="404040"/>
          <w:sz w:val="24"/>
          <w:szCs w:val="24"/>
        </w:rPr>
        <w:t>a cm</w:t>
      </w:r>
      <w:r w:rsidRPr="00334005">
        <w:rPr>
          <w:rFonts w:ascii="Arial" w:eastAsia="Times New Roman" w:hAnsi="Arial" w:cs="Arial"/>
          <w:color w:val="404040"/>
          <w:sz w:val="24"/>
          <w:szCs w:val="24"/>
        </w:rPr>
        <w:t>.</w:t>
      </w:r>
    </w:p>
    <w:p w:rsidR="00334005" w:rsidRPr="008E2EEF" w:rsidRDefault="00334005" w:rsidP="007A69DA">
      <w:pPr>
        <w:numPr>
          <w:ilvl w:val="0"/>
          <w:numId w:val="5"/>
        </w:numPr>
        <w:shd w:val="clear" w:color="auto" w:fill="FFFFFF"/>
        <w:spacing w:before="127" w:after="127" w:afterAutospacing="1" w:line="360" w:lineRule="auto"/>
        <w:rPr>
          <w:rFonts w:ascii="Arial" w:eastAsia="Times New Roman" w:hAnsi="Arial" w:cs="Arial"/>
          <w:color w:val="404040"/>
          <w:sz w:val="24"/>
          <w:szCs w:val="24"/>
        </w:rPr>
      </w:pPr>
      <w:r w:rsidRPr="00334005">
        <w:rPr>
          <w:rFonts w:ascii="Arial" w:eastAsia="Times New Roman" w:hAnsi="Arial" w:cs="Arial"/>
          <w:color w:val="404040"/>
          <w:sz w:val="24"/>
          <w:szCs w:val="24"/>
        </w:rPr>
        <w:t>A field is in the shape of a quadrilateral ABCD in which</w:t>
      </w:r>
      <w:r w:rsidR="008E2EEF" w:rsidRPr="008E2EEF">
        <w:rPr>
          <w:rFonts w:ascii="Arial" w:eastAsia="Times New Roman" w:hAnsi="Arial" w:cs="Arial"/>
          <w:color w:val="404040"/>
          <w:sz w:val="24"/>
          <w:szCs w:val="24"/>
        </w:rPr>
        <w:t xml:space="preserve"> </w:t>
      </w:r>
      <w:r w:rsidRPr="008E2EEF">
        <w:rPr>
          <w:rFonts w:ascii="Arial" w:eastAsia="Times New Roman" w:hAnsi="Arial" w:cs="Arial"/>
          <w:color w:val="404040"/>
          <w:sz w:val="24"/>
          <w:szCs w:val="24"/>
        </w:rPr>
        <w:t xml:space="preserve">B = 18 </w:t>
      </w:r>
      <w:r w:rsidR="007A69DA" w:rsidRPr="008E2EEF">
        <w:rPr>
          <w:rFonts w:ascii="Arial" w:eastAsia="Times New Roman" w:hAnsi="Arial" w:cs="Arial"/>
          <w:color w:val="404040"/>
          <w:sz w:val="24"/>
          <w:szCs w:val="24"/>
        </w:rPr>
        <w:t>m</w:t>
      </w:r>
      <w:r w:rsidRPr="008E2EEF">
        <w:rPr>
          <w:rFonts w:ascii="Arial" w:eastAsia="Times New Roman" w:hAnsi="Arial" w:cs="Arial"/>
          <w:color w:val="404040"/>
          <w:sz w:val="24"/>
          <w:szCs w:val="24"/>
        </w:rPr>
        <w:t>, , AD = 24 m, BC = 40 m</w:t>
      </w:r>
      <w:r w:rsidR="00615873" w:rsidRPr="008E2EEF">
        <w:rPr>
          <w:rFonts w:ascii="Arial" w:eastAsia="Times New Roman" w:hAnsi="Arial" w:cs="Arial"/>
          <w:color w:val="404040"/>
          <w:sz w:val="24"/>
          <w:szCs w:val="24"/>
        </w:rPr>
        <w:t xml:space="preserve">, DC = 50 m , </w:t>
      </w:r>
      <w:r w:rsidRPr="008E2EEF">
        <w:rPr>
          <w:rFonts w:ascii="Arial" w:eastAsia="Times New Roman" w:hAnsi="Arial" w:cs="Arial"/>
          <w:color w:val="404040"/>
          <w:sz w:val="24"/>
          <w:szCs w:val="24"/>
        </w:rPr>
        <w:t>and angle A=90</w:t>
      </w:r>
      <w:r w:rsidRPr="008E2EEF">
        <w:rPr>
          <w:rFonts w:ascii="Cambria Math" w:eastAsia="Times New Roman" w:hAnsi="Cambria Math" w:cs="Arial"/>
          <w:color w:val="404040"/>
          <w:sz w:val="24"/>
          <w:szCs w:val="24"/>
          <w:vertAlign w:val="superscript"/>
        </w:rPr>
        <w:t>∘</w:t>
      </w:r>
      <w:r w:rsidRPr="008E2EEF">
        <w:rPr>
          <w:rFonts w:ascii="Arial" w:eastAsia="Times New Roman" w:hAnsi="Arial" w:cs="Arial"/>
          <w:color w:val="404040"/>
          <w:sz w:val="24"/>
          <w:szCs w:val="24"/>
        </w:rPr>
        <w:t>.</w:t>
      </w:r>
      <w:r w:rsidR="008E2EEF">
        <w:rPr>
          <w:rFonts w:ascii="Arial" w:eastAsia="Times New Roman" w:hAnsi="Arial" w:cs="Arial"/>
          <w:color w:val="404040"/>
          <w:sz w:val="24"/>
          <w:szCs w:val="24"/>
        </w:rPr>
        <w:t xml:space="preserve"> </w:t>
      </w:r>
      <w:r w:rsidRPr="008E2EEF">
        <w:rPr>
          <w:rFonts w:ascii="Arial" w:eastAsia="Times New Roman" w:hAnsi="Arial" w:cs="Arial"/>
          <w:color w:val="404040"/>
          <w:sz w:val="24"/>
          <w:szCs w:val="24"/>
        </w:rPr>
        <w:t>Find the area of the field.</w:t>
      </w:r>
    </w:p>
    <w:p w:rsidR="00334005" w:rsidRPr="00334005" w:rsidRDefault="00334005" w:rsidP="007A69DA">
      <w:pPr>
        <w:numPr>
          <w:ilvl w:val="0"/>
          <w:numId w:val="5"/>
        </w:numPr>
        <w:shd w:val="clear" w:color="auto" w:fill="FFFFFF"/>
        <w:spacing w:after="100" w:afterAutospacing="1" w:line="360" w:lineRule="auto"/>
        <w:rPr>
          <w:rFonts w:ascii="Arial" w:eastAsia="Times New Roman" w:hAnsi="Arial" w:cs="Arial"/>
          <w:color w:val="404040"/>
          <w:sz w:val="24"/>
          <w:szCs w:val="24"/>
        </w:rPr>
      </w:pPr>
      <w:r w:rsidRPr="00334005">
        <w:rPr>
          <w:rFonts w:ascii="Arial" w:eastAsia="Times New Roman" w:hAnsi="Arial" w:cs="Arial"/>
          <w:color w:val="404040"/>
          <w:sz w:val="24"/>
          <w:szCs w:val="24"/>
        </w:rPr>
        <w:t>The lengths of the sides of a triangle are in the ratio 4:5:3</w:t>
      </w:r>
      <w:r w:rsidR="008E2EEF">
        <w:rPr>
          <w:rFonts w:ascii="Arial" w:eastAsia="Times New Roman" w:hAnsi="Arial" w:cs="Arial"/>
          <w:color w:val="404040"/>
          <w:sz w:val="24"/>
          <w:szCs w:val="24"/>
        </w:rPr>
        <w:t xml:space="preserve"> </w:t>
      </w:r>
      <w:r w:rsidRPr="00334005">
        <w:rPr>
          <w:rFonts w:ascii="Arial" w:eastAsia="Times New Roman" w:hAnsi="Arial" w:cs="Arial"/>
          <w:color w:val="404040"/>
          <w:sz w:val="24"/>
          <w:szCs w:val="24"/>
        </w:rPr>
        <w:t xml:space="preserve">and its perimeter is 96 m. </w:t>
      </w:r>
      <w:r w:rsidR="008E2EEF" w:rsidRPr="00334005">
        <w:rPr>
          <w:rFonts w:ascii="Arial" w:eastAsia="Times New Roman" w:hAnsi="Arial" w:cs="Arial"/>
          <w:color w:val="404040"/>
          <w:sz w:val="24"/>
          <w:szCs w:val="24"/>
        </w:rPr>
        <w:t>find</w:t>
      </w:r>
      <w:r w:rsidRPr="00334005">
        <w:rPr>
          <w:rFonts w:ascii="Arial" w:eastAsia="Times New Roman" w:hAnsi="Arial" w:cs="Arial"/>
          <w:color w:val="404040"/>
          <w:sz w:val="24"/>
          <w:szCs w:val="24"/>
        </w:rPr>
        <w:t xml:space="preserve"> its area.</w:t>
      </w:r>
    </w:p>
    <w:p w:rsidR="00334005" w:rsidRPr="00334005" w:rsidRDefault="00334005" w:rsidP="007A69DA">
      <w:pPr>
        <w:numPr>
          <w:ilvl w:val="0"/>
          <w:numId w:val="5"/>
        </w:numPr>
        <w:shd w:val="clear" w:color="auto" w:fill="FFFFFF"/>
        <w:spacing w:after="100" w:afterAutospacing="1" w:line="360" w:lineRule="auto"/>
        <w:rPr>
          <w:rFonts w:ascii="Arial" w:eastAsia="Times New Roman" w:hAnsi="Arial" w:cs="Arial"/>
          <w:color w:val="404040"/>
          <w:sz w:val="24"/>
          <w:szCs w:val="24"/>
        </w:rPr>
      </w:pPr>
      <w:r w:rsidRPr="00334005">
        <w:rPr>
          <w:rFonts w:ascii="Arial" w:eastAsia="Times New Roman" w:hAnsi="Arial" w:cs="Arial"/>
          <w:color w:val="404040"/>
          <w:sz w:val="24"/>
          <w:szCs w:val="24"/>
        </w:rPr>
        <w:t>A path of uniform width 4 m runs around the outside</w:t>
      </w:r>
      <w:r w:rsidR="008E2EEF">
        <w:rPr>
          <w:rFonts w:ascii="Arial" w:eastAsia="Times New Roman" w:hAnsi="Arial" w:cs="Arial"/>
          <w:color w:val="404040"/>
          <w:sz w:val="24"/>
          <w:szCs w:val="24"/>
        </w:rPr>
        <w:t xml:space="preserve"> </w:t>
      </w:r>
      <w:r w:rsidRPr="00334005">
        <w:rPr>
          <w:rFonts w:ascii="Arial" w:eastAsia="Times New Roman" w:hAnsi="Arial" w:cs="Arial"/>
          <w:color w:val="404040"/>
          <w:sz w:val="24"/>
          <w:szCs w:val="24"/>
        </w:rPr>
        <w:t>of a rectangular field 24 m by 18 m. Find the area of the path.</w:t>
      </w:r>
    </w:p>
    <w:p w:rsidR="00334005" w:rsidRPr="00334005" w:rsidRDefault="00334005" w:rsidP="007A69DA">
      <w:pPr>
        <w:numPr>
          <w:ilvl w:val="0"/>
          <w:numId w:val="5"/>
        </w:numPr>
        <w:shd w:val="clear" w:color="auto" w:fill="FFFFFF"/>
        <w:spacing w:after="100" w:afterAutospacing="1" w:line="360" w:lineRule="auto"/>
        <w:rPr>
          <w:rFonts w:ascii="Arial" w:eastAsia="Times New Roman" w:hAnsi="Arial" w:cs="Arial"/>
          <w:color w:val="404040"/>
          <w:sz w:val="24"/>
          <w:szCs w:val="24"/>
        </w:rPr>
      </w:pPr>
      <w:r w:rsidRPr="00334005">
        <w:rPr>
          <w:rFonts w:ascii="Arial" w:eastAsia="Times New Roman" w:hAnsi="Arial" w:cs="Arial"/>
          <w:color w:val="404040"/>
          <w:sz w:val="24"/>
          <w:szCs w:val="24"/>
        </w:rPr>
        <w:t>The diagonal of a square is 12 cm long. Find its area.</w:t>
      </w:r>
    </w:p>
    <w:p w:rsidR="00334005" w:rsidRPr="00334005" w:rsidRDefault="00334005" w:rsidP="007A69DA">
      <w:pPr>
        <w:numPr>
          <w:ilvl w:val="0"/>
          <w:numId w:val="5"/>
        </w:numPr>
        <w:shd w:val="clear" w:color="auto" w:fill="FFFFFF"/>
        <w:spacing w:after="100" w:afterAutospacing="1" w:line="360" w:lineRule="auto"/>
        <w:rPr>
          <w:rFonts w:ascii="Arial" w:eastAsia="Times New Roman" w:hAnsi="Arial" w:cs="Arial"/>
          <w:color w:val="404040"/>
          <w:sz w:val="24"/>
          <w:szCs w:val="24"/>
        </w:rPr>
      </w:pPr>
      <w:r w:rsidRPr="00334005">
        <w:rPr>
          <w:rFonts w:ascii="Arial" w:eastAsia="Times New Roman" w:hAnsi="Arial" w:cs="Arial"/>
          <w:color w:val="404040"/>
          <w:sz w:val="24"/>
          <w:szCs w:val="24"/>
        </w:rPr>
        <w:t>The area of a trapezium-shaped field is 1920 m</w:t>
      </w:r>
      <w:r w:rsidRPr="008E2EEF">
        <w:rPr>
          <w:rFonts w:ascii="Arial" w:eastAsia="Times New Roman" w:hAnsi="Arial" w:cs="Arial"/>
          <w:color w:val="404040"/>
          <w:sz w:val="24"/>
          <w:szCs w:val="24"/>
          <w:vertAlign w:val="superscript"/>
        </w:rPr>
        <w:t>2</w:t>
      </w:r>
      <w:r w:rsidRPr="00334005">
        <w:rPr>
          <w:rFonts w:ascii="Arial" w:eastAsia="Times New Roman" w:hAnsi="Arial" w:cs="Arial"/>
          <w:color w:val="404040"/>
          <w:sz w:val="24"/>
          <w:szCs w:val="24"/>
        </w:rPr>
        <w:t>, the height is 30 m, and one of the parallel sides is 40 m.</w:t>
      </w:r>
      <w:r w:rsidR="008E2EEF">
        <w:rPr>
          <w:rFonts w:ascii="Arial" w:eastAsia="Times New Roman" w:hAnsi="Arial" w:cs="Arial"/>
          <w:color w:val="404040"/>
          <w:sz w:val="24"/>
          <w:szCs w:val="24"/>
        </w:rPr>
        <w:t xml:space="preserve"> </w:t>
      </w:r>
      <w:r w:rsidRPr="00334005">
        <w:rPr>
          <w:rFonts w:ascii="Arial" w:eastAsia="Times New Roman" w:hAnsi="Arial" w:cs="Arial"/>
          <w:color w:val="404040"/>
          <w:sz w:val="24"/>
          <w:szCs w:val="24"/>
        </w:rPr>
        <w:t>Find the other parallel side.</w:t>
      </w:r>
    </w:p>
    <w:p w:rsidR="00334005" w:rsidRPr="00334005" w:rsidRDefault="00334005" w:rsidP="007A69DA">
      <w:pPr>
        <w:numPr>
          <w:ilvl w:val="0"/>
          <w:numId w:val="5"/>
        </w:numPr>
        <w:shd w:val="clear" w:color="auto" w:fill="FFFFFF"/>
        <w:spacing w:after="100" w:afterAutospacing="1" w:line="360" w:lineRule="auto"/>
        <w:rPr>
          <w:rFonts w:ascii="Arial" w:eastAsia="Times New Roman" w:hAnsi="Arial" w:cs="Arial"/>
          <w:color w:val="404040"/>
          <w:sz w:val="24"/>
          <w:szCs w:val="24"/>
        </w:rPr>
      </w:pPr>
      <w:r w:rsidRPr="00334005">
        <w:rPr>
          <w:rFonts w:ascii="Arial" w:eastAsia="Times New Roman" w:hAnsi="Arial" w:cs="Arial"/>
          <w:color w:val="404040"/>
          <w:sz w:val="24"/>
          <w:szCs w:val="24"/>
        </w:rPr>
        <w:t>The area of a trapezium is 210 cm22 and its height is 14 cm.</w:t>
      </w:r>
      <w:r w:rsidR="008E2EEF">
        <w:rPr>
          <w:rFonts w:ascii="Arial" w:eastAsia="Times New Roman" w:hAnsi="Arial" w:cs="Arial"/>
          <w:color w:val="404040"/>
          <w:sz w:val="24"/>
          <w:szCs w:val="24"/>
        </w:rPr>
        <w:t xml:space="preserve"> </w:t>
      </w:r>
      <w:r w:rsidRPr="00334005">
        <w:rPr>
          <w:rFonts w:ascii="Arial" w:eastAsia="Times New Roman" w:hAnsi="Arial" w:cs="Arial"/>
          <w:color w:val="404040"/>
          <w:sz w:val="24"/>
          <w:szCs w:val="24"/>
        </w:rPr>
        <w:t>If one of the parallel sides is longer than the other</w:t>
      </w:r>
      <w:r w:rsidR="008E2EEF">
        <w:rPr>
          <w:rFonts w:ascii="Arial" w:eastAsia="Times New Roman" w:hAnsi="Arial" w:cs="Arial"/>
          <w:color w:val="404040"/>
          <w:sz w:val="24"/>
          <w:szCs w:val="24"/>
        </w:rPr>
        <w:t xml:space="preserve"> </w:t>
      </w:r>
      <w:r w:rsidRPr="00334005">
        <w:rPr>
          <w:rFonts w:ascii="Arial" w:eastAsia="Times New Roman" w:hAnsi="Arial" w:cs="Arial"/>
          <w:color w:val="404040"/>
          <w:sz w:val="24"/>
          <w:szCs w:val="24"/>
        </w:rPr>
        <w:t>by 8 cm, find the two parallel sides.</w:t>
      </w:r>
    </w:p>
    <w:p w:rsidR="00334005" w:rsidRPr="00334005" w:rsidRDefault="00334005" w:rsidP="007A69DA">
      <w:pPr>
        <w:numPr>
          <w:ilvl w:val="0"/>
          <w:numId w:val="5"/>
        </w:numPr>
        <w:shd w:val="clear" w:color="auto" w:fill="FFFFFF"/>
        <w:spacing w:after="100" w:afterAutospacing="1" w:line="360" w:lineRule="auto"/>
        <w:rPr>
          <w:rFonts w:ascii="Arial" w:eastAsia="Times New Roman" w:hAnsi="Arial" w:cs="Arial"/>
          <w:color w:val="404040"/>
          <w:sz w:val="24"/>
          <w:szCs w:val="24"/>
        </w:rPr>
      </w:pPr>
      <w:r w:rsidRPr="00334005">
        <w:rPr>
          <w:rFonts w:ascii="Arial" w:eastAsia="Times New Roman" w:hAnsi="Arial" w:cs="Arial"/>
          <w:color w:val="404040"/>
          <w:sz w:val="24"/>
          <w:szCs w:val="24"/>
        </w:rPr>
        <w:t>Each side of a rhombus is 18 cm. If the distance between</w:t>
      </w:r>
      <w:r w:rsidR="005C77A6">
        <w:rPr>
          <w:rFonts w:ascii="Arial" w:eastAsia="Times New Roman" w:hAnsi="Arial" w:cs="Arial"/>
          <w:color w:val="404040"/>
          <w:sz w:val="24"/>
          <w:szCs w:val="24"/>
        </w:rPr>
        <w:t xml:space="preserve"> </w:t>
      </w:r>
      <w:r w:rsidRPr="00334005">
        <w:rPr>
          <w:rFonts w:ascii="Arial" w:eastAsia="Times New Roman" w:hAnsi="Arial" w:cs="Arial"/>
          <w:color w:val="404040"/>
          <w:sz w:val="24"/>
          <w:szCs w:val="24"/>
        </w:rPr>
        <w:t>two parallel sides is 12 cm, and one diagonal is 6 cm, find the</w:t>
      </w:r>
      <w:r w:rsidR="005C77A6">
        <w:rPr>
          <w:rFonts w:ascii="Arial" w:eastAsia="Times New Roman" w:hAnsi="Arial" w:cs="Arial"/>
          <w:color w:val="404040"/>
          <w:sz w:val="24"/>
          <w:szCs w:val="24"/>
        </w:rPr>
        <w:t xml:space="preserve"> other</w:t>
      </w:r>
      <w:r w:rsidRPr="00334005">
        <w:rPr>
          <w:rFonts w:ascii="Arial" w:eastAsia="Times New Roman" w:hAnsi="Arial" w:cs="Arial"/>
          <w:color w:val="404040"/>
          <w:sz w:val="24"/>
          <w:szCs w:val="24"/>
        </w:rPr>
        <w:t>.</w:t>
      </w:r>
    </w:p>
    <w:p w:rsidR="00334005" w:rsidRPr="00334005" w:rsidRDefault="00334005" w:rsidP="007A69DA">
      <w:pPr>
        <w:numPr>
          <w:ilvl w:val="0"/>
          <w:numId w:val="5"/>
        </w:numPr>
        <w:shd w:val="clear" w:color="auto" w:fill="FFFFFF"/>
        <w:spacing w:after="100" w:afterAutospacing="1" w:line="360" w:lineRule="auto"/>
        <w:rPr>
          <w:rFonts w:ascii="Arial" w:eastAsia="Times New Roman" w:hAnsi="Arial" w:cs="Arial"/>
          <w:color w:val="404040"/>
          <w:sz w:val="24"/>
          <w:szCs w:val="24"/>
        </w:rPr>
      </w:pPr>
      <w:r w:rsidRPr="00334005">
        <w:rPr>
          <w:rFonts w:ascii="Arial" w:eastAsia="Times New Roman" w:hAnsi="Arial" w:cs="Arial"/>
          <w:color w:val="404040"/>
          <w:sz w:val="24"/>
          <w:szCs w:val="24"/>
        </w:rPr>
        <w:t>A wire, when bent in the form of a square, encloses an</w:t>
      </w:r>
      <w:r w:rsidR="005C77A6">
        <w:rPr>
          <w:rFonts w:ascii="Arial" w:eastAsia="Times New Roman" w:hAnsi="Arial" w:cs="Arial"/>
          <w:color w:val="404040"/>
          <w:sz w:val="24"/>
          <w:szCs w:val="24"/>
        </w:rPr>
        <w:t xml:space="preserve"> </w:t>
      </w:r>
      <w:r w:rsidRPr="00334005">
        <w:rPr>
          <w:rFonts w:ascii="Arial" w:eastAsia="Times New Roman" w:hAnsi="Arial" w:cs="Arial"/>
          <w:color w:val="404040"/>
          <w:sz w:val="24"/>
          <w:szCs w:val="24"/>
        </w:rPr>
        <w:t>area of 196 cm</w:t>
      </w:r>
      <w:r w:rsidRPr="005C77A6">
        <w:rPr>
          <w:rFonts w:ascii="Arial" w:eastAsia="Times New Roman" w:hAnsi="Arial" w:cs="Arial"/>
          <w:color w:val="404040"/>
          <w:sz w:val="24"/>
          <w:szCs w:val="24"/>
          <w:vertAlign w:val="superscript"/>
        </w:rPr>
        <w:t>2</w:t>
      </w:r>
      <w:r w:rsidRPr="00334005">
        <w:rPr>
          <w:rFonts w:ascii="Arial" w:eastAsia="Times New Roman" w:hAnsi="Arial" w:cs="Arial"/>
          <w:color w:val="404040"/>
          <w:sz w:val="24"/>
          <w:szCs w:val="24"/>
        </w:rPr>
        <w:t>. If the same wire is bent to form a circle,</w:t>
      </w:r>
      <w:r w:rsidR="005C77A6">
        <w:rPr>
          <w:rFonts w:ascii="Arial" w:eastAsia="Times New Roman" w:hAnsi="Arial" w:cs="Arial"/>
          <w:color w:val="404040"/>
          <w:sz w:val="24"/>
          <w:szCs w:val="24"/>
        </w:rPr>
        <w:t xml:space="preserve"> </w:t>
      </w:r>
      <w:r w:rsidRPr="00334005">
        <w:rPr>
          <w:rFonts w:ascii="Arial" w:eastAsia="Times New Roman" w:hAnsi="Arial" w:cs="Arial"/>
          <w:color w:val="404040"/>
          <w:sz w:val="24"/>
          <w:szCs w:val="24"/>
        </w:rPr>
        <w:t>find the area of the circle.</w:t>
      </w:r>
    </w:p>
    <w:p w:rsidR="00E80C38" w:rsidRDefault="00E80C38"/>
    <w:sectPr w:rsidR="00E80C38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0C38" w:rsidRDefault="00E80C38" w:rsidP="00A13B3A">
      <w:pPr>
        <w:spacing w:after="0" w:line="240" w:lineRule="auto"/>
      </w:pPr>
      <w:r>
        <w:separator/>
      </w:r>
    </w:p>
  </w:endnote>
  <w:endnote w:type="continuationSeparator" w:id="1">
    <w:p w:rsidR="00E80C38" w:rsidRDefault="00E80C38" w:rsidP="00A13B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3B3A" w:rsidRDefault="00A13B3A" w:rsidP="00A13B3A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A13B3A" w:rsidRDefault="00A13B3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0C38" w:rsidRDefault="00E80C38" w:rsidP="00A13B3A">
      <w:pPr>
        <w:spacing w:after="0" w:line="240" w:lineRule="auto"/>
      </w:pPr>
      <w:r>
        <w:separator/>
      </w:r>
    </w:p>
  </w:footnote>
  <w:footnote w:type="continuationSeparator" w:id="1">
    <w:p w:rsidR="00E80C38" w:rsidRDefault="00E80C38" w:rsidP="00A13B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3B3A" w:rsidRDefault="00A13B3A" w:rsidP="00A13B3A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A13B3A" w:rsidRDefault="00A13B3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72F7B"/>
    <w:multiLevelType w:val="hybridMultilevel"/>
    <w:tmpl w:val="83BC26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88117CC"/>
    <w:multiLevelType w:val="multilevel"/>
    <w:tmpl w:val="2EDE854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F4E6D48"/>
    <w:multiLevelType w:val="hybridMultilevel"/>
    <w:tmpl w:val="437AF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7F791A"/>
    <w:multiLevelType w:val="multilevel"/>
    <w:tmpl w:val="47DE6E5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FED0146"/>
    <w:multiLevelType w:val="multilevel"/>
    <w:tmpl w:val="3036E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34005"/>
    <w:rsid w:val="00334005"/>
    <w:rsid w:val="005C77A6"/>
    <w:rsid w:val="00615873"/>
    <w:rsid w:val="007A69DA"/>
    <w:rsid w:val="008E2EEF"/>
    <w:rsid w:val="00A13B3A"/>
    <w:rsid w:val="00A332BB"/>
    <w:rsid w:val="00E80C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s-markdown-paragraph">
    <w:name w:val="ds-markdown-paragraph"/>
    <w:basedOn w:val="Normal"/>
    <w:rsid w:val="003340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34005"/>
    <w:rPr>
      <w:b/>
      <w:bCs/>
    </w:rPr>
  </w:style>
  <w:style w:type="character" w:customStyle="1" w:styleId="katex-mathml">
    <w:name w:val="katex-mathml"/>
    <w:basedOn w:val="DefaultParagraphFont"/>
    <w:rsid w:val="00334005"/>
  </w:style>
  <w:style w:type="character" w:customStyle="1" w:styleId="delimsizing">
    <w:name w:val="delimsizing"/>
    <w:basedOn w:val="DefaultParagraphFont"/>
    <w:rsid w:val="00334005"/>
  </w:style>
  <w:style w:type="character" w:customStyle="1" w:styleId="mord">
    <w:name w:val="mord"/>
    <w:basedOn w:val="DefaultParagraphFont"/>
    <w:rsid w:val="00334005"/>
  </w:style>
  <w:style w:type="character" w:customStyle="1" w:styleId="mrel">
    <w:name w:val="mrel"/>
    <w:basedOn w:val="DefaultParagraphFont"/>
    <w:rsid w:val="00334005"/>
  </w:style>
  <w:style w:type="character" w:customStyle="1" w:styleId="vlist-s">
    <w:name w:val="vlist-s"/>
    <w:basedOn w:val="DefaultParagraphFont"/>
    <w:rsid w:val="00334005"/>
  </w:style>
  <w:style w:type="character" w:customStyle="1" w:styleId="mbin">
    <w:name w:val="mbin"/>
    <w:basedOn w:val="DefaultParagraphFont"/>
    <w:rsid w:val="00334005"/>
  </w:style>
  <w:style w:type="paragraph" w:styleId="ListParagraph">
    <w:name w:val="List Paragraph"/>
    <w:basedOn w:val="Normal"/>
    <w:uiPriority w:val="34"/>
    <w:qFormat/>
    <w:rsid w:val="0033400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13B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13B3A"/>
  </w:style>
  <w:style w:type="paragraph" w:styleId="Footer">
    <w:name w:val="footer"/>
    <w:basedOn w:val="Normal"/>
    <w:link w:val="FooterChar"/>
    <w:uiPriority w:val="99"/>
    <w:semiHidden/>
    <w:unhideWhenUsed/>
    <w:rsid w:val="00A13B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13B3A"/>
  </w:style>
  <w:style w:type="character" w:styleId="Hyperlink">
    <w:name w:val="Hyperlink"/>
    <w:basedOn w:val="DefaultParagraphFont"/>
    <w:uiPriority w:val="99"/>
    <w:semiHidden/>
    <w:unhideWhenUsed/>
    <w:rsid w:val="00A13B3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77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7</cp:revision>
  <dcterms:created xsi:type="dcterms:W3CDTF">2025-07-27T05:49:00Z</dcterms:created>
  <dcterms:modified xsi:type="dcterms:W3CDTF">2025-07-27T06:02:00Z</dcterms:modified>
</cp:coreProperties>
</file>